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52B" w:rsidRDefault="0085152B" w:rsidP="0085152B">
      <w:pPr>
        <w:spacing w:after="0" w:line="240" w:lineRule="auto"/>
        <w:rPr>
          <w:rFonts w:ascii="Poppins" w:hAnsi="Poppins" w:cs="Poppins"/>
          <w:b/>
          <w:sz w:val="40"/>
          <w:szCs w:val="40"/>
        </w:rPr>
      </w:pPr>
    </w:p>
    <w:p w:rsidR="0085152B" w:rsidRPr="004A434C" w:rsidRDefault="0085152B" w:rsidP="0085152B">
      <w:pPr>
        <w:spacing w:after="0" w:line="240" w:lineRule="auto"/>
        <w:rPr>
          <w:rFonts w:ascii="Poppins" w:hAnsi="Poppins" w:cs="Poppins"/>
          <w:b/>
          <w:sz w:val="40"/>
          <w:szCs w:val="40"/>
        </w:rPr>
      </w:pPr>
      <w:r>
        <w:rPr>
          <w:rFonts w:ascii="Poppins" w:hAnsi="Poppins" w:cs="Poppins"/>
          <w:b/>
          <w:sz w:val="40"/>
          <w:szCs w:val="40"/>
        </w:rPr>
        <w:t>Übersicht zum</w:t>
      </w:r>
      <w:r w:rsidRPr="004A434C">
        <w:rPr>
          <w:rFonts w:ascii="Poppins" w:hAnsi="Poppins" w:cs="Poppins"/>
          <w:b/>
          <w:sz w:val="40"/>
          <w:szCs w:val="40"/>
        </w:rPr>
        <w:t xml:space="preserve"> Förderbescheid</w:t>
      </w:r>
    </w:p>
    <w:p w:rsidR="0085152B" w:rsidRPr="00010205" w:rsidRDefault="0085152B" w:rsidP="0085152B">
      <w:pPr>
        <w:jc w:val="both"/>
        <w:rPr>
          <w:rFonts w:ascii="Poppins" w:hAnsi="Poppins" w:cs="Poppins"/>
          <w:color w:val="auto"/>
          <w:kern w:val="0"/>
          <w:sz w:val="22"/>
          <w:szCs w:val="24"/>
        </w:rPr>
      </w:pPr>
      <w:r w:rsidRPr="00010205">
        <w:rPr>
          <w:rFonts w:ascii="Poppins" w:hAnsi="Poppins" w:cs="Poppins"/>
          <w:sz w:val="36"/>
          <w:szCs w:val="40"/>
        </w:rPr>
        <w:t>Basisinformationen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85152B" w:rsidTr="00063407">
        <w:tc>
          <w:tcPr>
            <w:tcW w:w="4106" w:type="dxa"/>
          </w:tcPr>
          <w:p w:rsidR="0085152B" w:rsidRPr="004A434C" w:rsidRDefault="0085152B" w:rsidP="00063407">
            <w:pPr>
              <w:ind w:left="405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Projekttitel</w:t>
            </w:r>
          </w:p>
        </w:tc>
        <w:sdt>
          <w:sdtPr>
            <w:rPr>
              <w:rFonts w:ascii="Poppins" w:hAnsi="Poppins" w:cs="Poppins"/>
            </w:rPr>
            <w:id w:val="1694573760"/>
            <w:placeholder>
              <w:docPart w:val="9625442F0F0A4DE6813C6EE61DCC1826"/>
            </w:placeholder>
            <w:showingPlcHdr/>
            <w15:color w:val="000000"/>
            <w:text/>
          </w:sdtPr>
          <w:sdtContent>
            <w:tc>
              <w:tcPr>
                <w:tcW w:w="4956" w:type="dxa"/>
              </w:tcPr>
              <w:p w:rsidR="0085152B" w:rsidRPr="004A434C" w:rsidRDefault="0085152B" w:rsidP="00063407">
                <w:pPr>
                  <w:jc w:val="both"/>
                  <w:rPr>
                    <w:rFonts w:ascii="Poppins" w:hAnsi="Poppins" w:cs="Poppins"/>
                  </w:rPr>
                </w:pPr>
                <w:r w:rsidRPr="00AA418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5152B" w:rsidTr="00063407">
        <w:tc>
          <w:tcPr>
            <w:tcW w:w="4106" w:type="dxa"/>
          </w:tcPr>
          <w:p w:rsidR="0085152B" w:rsidRPr="004A434C" w:rsidRDefault="0085152B" w:rsidP="00063407">
            <w:pPr>
              <w:ind w:left="405"/>
              <w:rPr>
                <w:rFonts w:ascii="Poppins" w:hAnsi="Poppins" w:cs="Poppins"/>
              </w:rPr>
            </w:pPr>
            <w:r w:rsidRPr="004A434C">
              <w:rPr>
                <w:rFonts w:ascii="Poppins" w:hAnsi="Poppins" w:cs="Poppins"/>
              </w:rPr>
              <w:t>Förderprogramm</w:t>
            </w:r>
          </w:p>
        </w:tc>
        <w:sdt>
          <w:sdtPr>
            <w:rPr>
              <w:rFonts w:ascii="Poppins" w:hAnsi="Poppins" w:cs="Poppins"/>
            </w:rPr>
            <w:id w:val="1215623093"/>
            <w:placeholder>
              <w:docPart w:val="9625442F0F0A4DE6813C6EE61DCC1826"/>
            </w:placeholder>
            <w:showingPlcHdr/>
            <w:text/>
          </w:sdtPr>
          <w:sdtContent>
            <w:tc>
              <w:tcPr>
                <w:tcW w:w="4956" w:type="dxa"/>
              </w:tcPr>
              <w:p w:rsidR="0085152B" w:rsidRPr="004A434C" w:rsidRDefault="0085152B" w:rsidP="00063407">
                <w:pPr>
                  <w:jc w:val="both"/>
                  <w:rPr>
                    <w:rFonts w:ascii="Poppins" w:hAnsi="Poppins" w:cs="Poppins"/>
                  </w:rPr>
                </w:pPr>
                <w:r w:rsidRPr="00AA4182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85152B" w:rsidTr="00063407">
        <w:tc>
          <w:tcPr>
            <w:tcW w:w="4106" w:type="dxa"/>
          </w:tcPr>
          <w:p w:rsidR="0085152B" w:rsidRPr="004A434C" w:rsidRDefault="0085152B" w:rsidP="00063407">
            <w:pPr>
              <w:ind w:left="405"/>
              <w:rPr>
                <w:rFonts w:ascii="Poppins" w:hAnsi="Poppins" w:cs="Poppins"/>
              </w:rPr>
            </w:pPr>
            <w:r w:rsidRPr="004A434C">
              <w:rPr>
                <w:rFonts w:ascii="Poppins" w:hAnsi="Poppins" w:cs="Poppins"/>
              </w:rPr>
              <w:t>Förder</w:t>
            </w:r>
            <w:r>
              <w:rPr>
                <w:rFonts w:ascii="Poppins" w:hAnsi="Poppins" w:cs="Poppins"/>
              </w:rPr>
              <w:t>mittel</w:t>
            </w:r>
            <w:r w:rsidRPr="004A434C">
              <w:rPr>
                <w:rFonts w:ascii="Poppins" w:hAnsi="Poppins" w:cs="Poppins"/>
              </w:rPr>
              <w:t>geber</w:t>
            </w:r>
          </w:p>
        </w:tc>
        <w:sdt>
          <w:sdtPr>
            <w:rPr>
              <w:rFonts w:ascii="Poppins" w:hAnsi="Poppins" w:cs="Poppins"/>
            </w:rPr>
            <w:id w:val="924924169"/>
            <w:placeholder>
              <w:docPart w:val="9625442F0F0A4DE6813C6EE61DCC1826"/>
            </w:placeholder>
            <w:showingPlcHdr/>
            <w:text/>
          </w:sdtPr>
          <w:sdtContent>
            <w:tc>
              <w:tcPr>
                <w:tcW w:w="4956" w:type="dxa"/>
              </w:tcPr>
              <w:p w:rsidR="0085152B" w:rsidRPr="004A434C" w:rsidRDefault="0085152B" w:rsidP="00063407">
                <w:pPr>
                  <w:jc w:val="both"/>
                  <w:rPr>
                    <w:rFonts w:ascii="Poppins" w:hAnsi="Poppins" w:cs="Poppins"/>
                  </w:rPr>
                </w:pPr>
                <w:r w:rsidRPr="00AA4182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85152B" w:rsidTr="00063407">
        <w:tc>
          <w:tcPr>
            <w:tcW w:w="4106" w:type="dxa"/>
          </w:tcPr>
          <w:p w:rsidR="0085152B" w:rsidRPr="004A434C" w:rsidRDefault="0085152B" w:rsidP="00063407">
            <w:pPr>
              <w:ind w:left="405"/>
              <w:rPr>
                <w:rFonts w:ascii="Poppins" w:hAnsi="Poppins" w:cs="Poppins"/>
              </w:rPr>
            </w:pPr>
            <w:r w:rsidRPr="004A434C">
              <w:rPr>
                <w:rFonts w:ascii="Poppins" w:hAnsi="Poppins" w:cs="Poppins"/>
              </w:rPr>
              <w:t>Ansprechperson beim Fördergeber</w:t>
            </w:r>
          </w:p>
        </w:tc>
        <w:sdt>
          <w:sdtPr>
            <w:rPr>
              <w:rFonts w:ascii="Poppins" w:hAnsi="Poppins" w:cs="Poppins"/>
            </w:rPr>
            <w:id w:val="1160116151"/>
            <w:placeholder>
              <w:docPart w:val="9625442F0F0A4DE6813C6EE61DCC1826"/>
            </w:placeholder>
            <w:showingPlcHdr/>
            <w:text/>
          </w:sdtPr>
          <w:sdtContent>
            <w:tc>
              <w:tcPr>
                <w:tcW w:w="4956" w:type="dxa"/>
              </w:tcPr>
              <w:p w:rsidR="0085152B" w:rsidRPr="004A434C" w:rsidRDefault="0085152B" w:rsidP="00063407">
                <w:pPr>
                  <w:jc w:val="both"/>
                  <w:rPr>
                    <w:rFonts w:ascii="Poppins" w:hAnsi="Poppins" w:cs="Poppins"/>
                  </w:rPr>
                </w:pPr>
                <w:r w:rsidRPr="00AA4182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85152B" w:rsidTr="00063407">
        <w:tc>
          <w:tcPr>
            <w:tcW w:w="4106" w:type="dxa"/>
          </w:tcPr>
          <w:p w:rsidR="0085152B" w:rsidRPr="004A434C" w:rsidRDefault="0085152B" w:rsidP="00063407">
            <w:pPr>
              <w:ind w:left="405"/>
              <w:rPr>
                <w:rFonts w:ascii="Poppins" w:hAnsi="Poppins" w:cs="Poppins"/>
              </w:rPr>
            </w:pPr>
            <w:r w:rsidRPr="004A434C">
              <w:rPr>
                <w:rFonts w:ascii="Poppins" w:hAnsi="Poppins" w:cs="Poppins"/>
              </w:rPr>
              <w:t>Datum des Förderbescheids</w:t>
            </w:r>
          </w:p>
        </w:tc>
        <w:sdt>
          <w:sdtPr>
            <w:rPr>
              <w:rFonts w:ascii="Poppins" w:hAnsi="Poppins" w:cs="Poppins"/>
            </w:rPr>
            <w:id w:val="-397593777"/>
            <w:placeholder>
              <w:docPart w:val="9625442F0F0A4DE6813C6EE61DCC1826"/>
            </w:placeholder>
            <w:showingPlcHdr/>
            <w:text/>
          </w:sdtPr>
          <w:sdtContent>
            <w:tc>
              <w:tcPr>
                <w:tcW w:w="4956" w:type="dxa"/>
              </w:tcPr>
              <w:p w:rsidR="0085152B" w:rsidRPr="004A434C" w:rsidRDefault="0085152B" w:rsidP="00063407">
                <w:pPr>
                  <w:jc w:val="both"/>
                  <w:rPr>
                    <w:rFonts w:ascii="Poppins" w:hAnsi="Poppins" w:cs="Poppins"/>
                  </w:rPr>
                </w:pPr>
                <w:r w:rsidRPr="00AA4182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85152B" w:rsidTr="00063407">
        <w:tc>
          <w:tcPr>
            <w:tcW w:w="4106" w:type="dxa"/>
          </w:tcPr>
          <w:p w:rsidR="0085152B" w:rsidRPr="004A434C" w:rsidRDefault="0085152B" w:rsidP="00063407">
            <w:pPr>
              <w:ind w:left="405"/>
              <w:rPr>
                <w:rFonts w:ascii="Poppins" w:hAnsi="Poppins" w:cs="Poppins"/>
              </w:rPr>
            </w:pPr>
            <w:r w:rsidRPr="004A434C">
              <w:rPr>
                <w:rFonts w:ascii="Poppins" w:hAnsi="Poppins" w:cs="Poppins"/>
              </w:rPr>
              <w:t>Projekt</w:t>
            </w:r>
            <w:r>
              <w:rPr>
                <w:rFonts w:ascii="Poppins" w:hAnsi="Poppins" w:cs="Poppins"/>
              </w:rPr>
              <w:t>-</w:t>
            </w:r>
            <w:r w:rsidRPr="004A434C">
              <w:rPr>
                <w:rFonts w:ascii="Poppins" w:hAnsi="Poppins" w:cs="Poppins"/>
              </w:rPr>
              <w:t>Nr. / Altenzeichen</w:t>
            </w:r>
          </w:p>
        </w:tc>
        <w:sdt>
          <w:sdtPr>
            <w:rPr>
              <w:rFonts w:ascii="Poppins" w:hAnsi="Poppins" w:cs="Poppins"/>
            </w:rPr>
            <w:id w:val="800813323"/>
            <w:placeholder>
              <w:docPart w:val="9625442F0F0A4DE6813C6EE61DCC1826"/>
            </w:placeholder>
            <w:showingPlcHdr/>
            <w:text/>
          </w:sdtPr>
          <w:sdtContent>
            <w:tc>
              <w:tcPr>
                <w:tcW w:w="4956" w:type="dxa"/>
              </w:tcPr>
              <w:p w:rsidR="0085152B" w:rsidRPr="004A434C" w:rsidRDefault="0085152B" w:rsidP="00063407">
                <w:pPr>
                  <w:jc w:val="both"/>
                  <w:rPr>
                    <w:rFonts w:ascii="Poppins" w:hAnsi="Poppins" w:cs="Poppins"/>
                  </w:rPr>
                </w:pPr>
                <w:r w:rsidRPr="00AA4182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85152B" w:rsidTr="00063407">
        <w:tc>
          <w:tcPr>
            <w:tcW w:w="4106" w:type="dxa"/>
          </w:tcPr>
          <w:p w:rsidR="0085152B" w:rsidRPr="004A434C" w:rsidRDefault="0085152B" w:rsidP="00063407">
            <w:pPr>
              <w:ind w:left="405"/>
              <w:rPr>
                <w:rFonts w:ascii="Poppins" w:hAnsi="Poppins" w:cs="Poppins"/>
              </w:rPr>
            </w:pPr>
            <w:r w:rsidRPr="004A434C">
              <w:rPr>
                <w:rFonts w:ascii="Poppins" w:hAnsi="Poppins" w:cs="Poppins"/>
              </w:rPr>
              <w:t>Gesamtkosten</w:t>
            </w:r>
            <w:r>
              <w:rPr>
                <w:rFonts w:ascii="Poppins" w:hAnsi="Poppins" w:cs="Poppins"/>
              </w:rPr>
              <w:t>/Zuwendungsfähige Gesamtkosten/Eigenanteil</w:t>
            </w:r>
          </w:p>
        </w:tc>
        <w:sdt>
          <w:sdtPr>
            <w:rPr>
              <w:rFonts w:ascii="Poppins" w:hAnsi="Poppins" w:cs="Poppins"/>
            </w:rPr>
            <w:id w:val="891312759"/>
            <w:placeholder>
              <w:docPart w:val="9625442F0F0A4DE6813C6EE61DCC1826"/>
            </w:placeholder>
            <w:showingPlcHdr/>
            <w:text/>
          </w:sdtPr>
          <w:sdtContent>
            <w:tc>
              <w:tcPr>
                <w:tcW w:w="4956" w:type="dxa"/>
              </w:tcPr>
              <w:p w:rsidR="0085152B" w:rsidRPr="004A434C" w:rsidRDefault="0085152B" w:rsidP="00063407">
                <w:pPr>
                  <w:jc w:val="both"/>
                  <w:rPr>
                    <w:rFonts w:ascii="Poppins" w:hAnsi="Poppins" w:cs="Poppins"/>
                  </w:rPr>
                </w:pPr>
                <w:r w:rsidRPr="00AA4182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85152B" w:rsidTr="00063407">
        <w:tc>
          <w:tcPr>
            <w:tcW w:w="4106" w:type="dxa"/>
          </w:tcPr>
          <w:p w:rsidR="0085152B" w:rsidRPr="004A434C" w:rsidRDefault="0085152B" w:rsidP="00063407">
            <w:pPr>
              <w:ind w:left="405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Fördersatz</w:t>
            </w:r>
          </w:p>
        </w:tc>
        <w:sdt>
          <w:sdtPr>
            <w:rPr>
              <w:rFonts w:ascii="Poppins" w:hAnsi="Poppins" w:cs="Poppins"/>
            </w:rPr>
            <w:id w:val="1475419100"/>
            <w:placeholder>
              <w:docPart w:val="9625442F0F0A4DE6813C6EE61DCC1826"/>
            </w:placeholder>
            <w:showingPlcHdr/>
            <w:text/>
          </w:sdtPr>
          <w:sdtContent>
            <w:tc>
              <w:tcPr>
                <w:tcW w:w="4956" w:type="dxa"/>
              </w:tcPr>
              <w:p w:rsidR="0085152B" w:rsidRPr="004A434C" w:rsidRDefault="0085152B" w:rsidP="00063407">
                <w:pPr>
                  <w:jc w:val="both"/>
                  <w:rPr>
                    <w:rFonts w:ascii="Poppins" w:hAnsi="Poppins" w:cs="Poppins"/>
                  </w:rPr>
                </w:pPr>
                <w:r w:rsidRPr="00AA4182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85152B" w:rsidTr="00063407">
        <w:tc>
          <w:tcPr>
            <w:tcW w:w="4106" w:type="dxa"/>
          </w:tcPr>
          <w:p w:rsidR="0085152B" w:rsidRPr="004A434C" w:rsidRDefault="0085152B" w:rsidP="00063407">
            <w:pPr>
              <w:ind w:left="405"/>
              <w:rPr>
                <w:rFonts w:ascii="Poppins" w:hAnsi="Poppins" w:cs="Poppins"/>
              </w:rPr>
            </w:pPr>
            <w:r w:rsidRPr="004A434C">
              <w:rPr>
                <w:rFonts w:ascii="Poppins" w:hAnsi="Poppins" w:cs="Poppins"/>
              </w:rPr>
              <w:t>Art der Zuwendung</w:t>
            </w:r>
          </w:p>
        </w:tc>
        <w:sdt>
          <w:sdtPr>
            <w:rPr>
              <w:rFonts w:ascii="Poppins" w:hAnsi="Poppins" w:cs="Poppins"/>
            </w:rPr>
            <w:id w:val="1666670958"/>
            <w:placeholder>
              <w:docPart w:val="9625442F0F0A4DE6813C6EE61DCC1826"/>
            </w:placeholder>
            <w:showingPlcHdr/>
            <w:text/>
          </w:sdtPr>
          <w:sdtContent>
            <w:tc>
              <w:tcPr>
                <w:tcW w:w="4956" w:type="dxa"/>
              </w:tcPr>
              <w:p w:rsidR="0085152B" w:rsidRPr="004A434C" w:rsidRDefault="0085152B" w:rsidP="00063407">
                <w:pPr>
                  <w:jc w:val="both"/>
                  <w:rPr>
                    <w:rFonts w:ascii="Poppins" w:hAnsi="Poppins" w:cs="Poppins"/>
                  </w:rPr>
                </w:pPr>
                <w:r w:rsidRPr="00AA4182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85152B" w:rsidTr="00063407">
        <w:tc>
          <w:tcPr>
            <w:tcW w:w="4106" w:type="dxa"/>
          </w:tcPr>
          <w:p w:rsidR="0085152B" w:rsidRPr="004A434C" w:rsidRDefault="0085152B" w:rsidP="00063407">
            <w:pPr>
              <w:ind w:left="405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Eine Prüfung durch das Rechnungsprüfungsamt ist erforderlich</w:t>
            </w:r>
          </w:p>
        </w:tc>
        <w:tc>
          <w:tcPr>
            <w:tcW w:w="4956" w:type="dxa"/>
          </w:tcPr>
          <w:p w:rsidR="0085152B" w:rsidRPr="004A434C" w:rsidRDefault="0085152B" w:rsidP="00063407">
            <w:pPr>
              <w:jc w:val="both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Ja</w:t>
            </w:r>
            <w:sdt>
              <w:sdtPr>
                <w:rPr>
                  <w:rFonts w:ascii="Poppins" w:hAnsi="Poppins" w:cs="Poppins"/>
                </w:rPr>
                <w:id w:val="90248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Poppins" w:hint="eastAsia"/>
                  </w:rPr>
                  <w:t>☐</w:t>
                </w:r>
              </w:sdtContent>
            </w:sdt>
            <w:r>
              <w:rPr>
                <w:rFonts w:ascii="Poppins" w:hAnsi="Poppins" w:cs="Poppins"/>
              </w:rPr>
              <w:t xml:space="preserve">      Nein</w:t>
            </w:r>
            <w:sdt>
              <w:sdtPr>
                <w:rPr>
                  <w:rFonts w:ascii="Poppins" w:hAnsi="Poppins" w:cs="Poppins"/>
                </w:rPr>
                <w:id w:val="30235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Poppins" w:hint="eastAsia"/>
                  </w:rPr>
                  <w:t>☐</w:t>
                </w:r>
              </w:sdtContent>
            </w:sdt>
          </w:p>
        </w:tc>
      </w:tr>
      <w:tr w:rsidR="0085152B" w:rsidTr="00063407">
        <w:tc>
          <w:tcPr>
            <w:tcW w:w="4106" w:type="dxa"/>
          </w:tcPr>
          <w:p w:rsidR="0085152B" w:rsidRPr="004A434C" w:rsidRDefault="0085152B" w:rsidP="00063407">
            <w:pPr>
              <w:ind w:left="405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De-Minimis-Beihilfe</w:t>
            </w:r>
          </w:p>
        </w:tc>
        <w:tc>
          <w:tcPr>
            <w:tcW w:w="4956" w:type="dxa"/>
          </w:tcPr>
          <w:p w:rsidR="0085152B" w:rsidRPr="004A434C" w:rsidRDefault="0085152B" w:rsidP="00063407">
            <w:pPr>
              <w:jc w:val="both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Ja</w:t>
            </w:r>
            <w:sdt>
              <w:sdtPr>
                <w:rPr>
                  <w:rFonts w:ascii="Poppins" w:hAnsi="Poppins" w:cs="Poppins"/>
                </w:rPr>
                <w:id w:val="2027740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Poppins" w:hint="eastAsia"/>
                  </w:rPr>
                  <w:t>☐</w:t>
                </w:r>
              </w:sdtContent>
            </w:sdt>
            <w:r>
              <w:rPr>
                <w:rFonts w:ascii="Poppins" w:hAnsi="Poppins" w:cs="Poppins"/>
              </w:rPr>
              <w:t xml:space="preserve">      Nein</w:t>
            </w:r>
            <w:sdt>
              <w:sdtPr>
                <w:rPr>
                  <w:rFonts w:ascii="Poppins" w:hAnsi="Poppins" w:cs="Poppins"/>
                </w:rPr>
                <w:id w:val="-541284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Poppins" w:hint="eastAsia"/>
                  </w:rPr>
                  <w:t>☐</w:t>
                </w:r>
              </w:sdtContent>
            </w:sdt>
          </w:p>
        </w:tc>
      </w:tr>
    </w:tbl>
    <w:p w:rsidR="0085152B" w:rsidRDefault="0085152B" w:rsidP="0085152B">
      <w:pPr>
        <w:jc w:val="both"/>
        <w:rPr>
          <w:rFonts w:ascii="Poppins" w:hAnsi="Poppins" w:cs="Poppins"/>
        </w:rPr>
      </w:pPr>
    </w:p>
    <w:p w:rsidR="0085152B" w:rsidRPr="00010205" w:rsidRDefault="0085152B" w:rsidP="0085152B">
      <w:pPr>
        <w:jc w:val="both"/>
        <w:rPr>
          <w:rFonts w:ascii="Poppins" w:hAnsi="Poppins" w:cs="Poppins"/>
          <w:sz w:val="36"/>
          <w:szCs w:val="40"/>
        </w:rPr>
      </w:pPr>
      <w:r w:rsidRPr="00010205">
        <w:rPr>
          <w:rFonts w:ascii="Poppins" w:hAnsi="Poppins" w:cs="Poppins"/>
          <w:sz w:val="36"/>
          <w:szCs w:val="40"/>
        </w:rPr>
        <w:t>Fristen und Termine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85152B" w:rsidTr="00063407">
        <w:tc>
          <w:tcPr>
            <w:tcW w:w="4106" w:type="dxa"/>
          </w:tcPr>
          <w:p w:rsidR="0085152B" w:rsidRPr="004A434C" w:rsidRDefault="0085152B" w:rsidP="00063407">
            <w:pPr>
              <w:ind w:left="360"/>
              <w:rPr>
                <w:rFonts w:ascii="Poppins" w:hAnsi="Poppins" w:cs="Poppins"/>
              </w:rPr>
            </w:pPr>
            <w:r w:rsidRPr="004A434C">
              <w:rPr>
                <w:rFonts w:ascii="Poppins" w:hAnsi="Poppins" w:cs="Poppins"/>
              </w:rPr>
              <w:t>Bewilligungszeitraum</w:t>
            </w:r>
          </w:p>
        </w:tc>
        <w:sdt>
          <w:sdtPr>
            <w:rPr>
              <w:rFonts w:ascii="Poppins" w:hAnsi="Poppins" w:cs="Poppins"/>
              <w:color w:val="auto"/>
              <w:kern w:val="0"/>
              <w:szCs w:val="24"/>
            </w:rPr>
            <w:id w:val="-1064094076"/>
            <w:placeholder>
              <w:docPart w:val="9625442F0F0A4DE6813C6EE61DCC1826"/>
            </w:placeholder>
            <w:showingPlcHdr/>
            <w:text/>
          </w:sdtPr>
          <w:sdtContent>
            <w:tc>
              <w:tcPr>
                <w:tcW w:w="4956" w:type="dxa"/>
              </w:tcPr>
              <w:p w:rsidR="0085152B" w:rsidRPr="004A434C" w:rsidRDefault="0085152B" w:rsidP="00063407">
                <w:pPr>
                  <w:jc w:val="both"/>
                  <w:rPr>
                    <w:rFonts w:ascii="Poppins" w:hAnsi="Poppins" w:cs="Poppins"/>
                    <w:color w:val="auto"/>
                    <w:kern w:val="0"/>
                    <w:szCs w:val="24"/>
                  </w:rPr>
                </w:pPr>
                <w:r w:rsidRPr="00AA4182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85152B" w:rsidTr="00063407">
        <w:tc>
          <w:tcPr>
            <w:tcW w:w="4106" w:type="dxa"/>
          </w:tcPr>
          <w:p w:rsidR="0085152B" w:rsidRPr="004A434C" w:rsidRDefault="0085152B" w:rsidP="00063407">
            <w:pPr>
              <w:ind w:left="360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 xml:space="preserve">Frist </w:t>
            </w:r>
            <w:r w:rsidRPr="004A434C">
              <w:rPr>
                <w:rFonts w:ascii="Poppins" w:hAnsi="Poppins" w:cs="Poppins"/>
              </w:rPr>
              <w:t>Zwischennachweis/e</w:t>
            </w:r>
          </w:p>
        </w:tc>
        <w:sdt>
          <w:sdtPr>
            <w:rPr>
              <w:rFonts w:ascii="Poppins" w:hAnsi="Poppins" w:cs="Poppins"/>
              <w:color w:val="auto"/>
              <w:kern w:val="0"/>
              <w:szCs w:val="24"/>
            </w:rPr>
            <w:id w:val="-2137557447"/>
            <w:placeholder>
              <w:docPart w:val="9625442F0F0A4DE6813C6EE61DCC1826"/>
            </w:placeholder>
            <w:showingPlcHdr/>
            <w:text/>
          </w:sdtPr>
          <w:sdtContent>
            <w:tc>
              <w:tcPr>
                <w:tcW w:w="4956" w:type="dxa"/>
              </w:tcPr>
              <w:p w:rsidR="0085152B" w:rsidRPr="004A434C" w:rsidRDefault="0085152B" w:rsidP="00063407">
                <w:pPr>
                  <w:jc w:val="both"/>
                  <w:rPr>
                    <w:rFonts w:ascii="Poppins" w:hAnsi="Poppins" w:cs="Poppins"/>
                    <w:color w:val="auto"/>
                    <w:kern w:val="0"/>
                    <w:szCs w:val="24"/>
                  </w:rPr>
                </w:pPr>
                <w:r w:rsidRPr="00AA4182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85152B" w:rsidTr="00063407">
        <w:tc>
          <w:tcPr>
            <w:tcW w:w="4106" w:type="dxa"/>
          </w:tcPr>
          <w:p w:rsidR="0085152B" w:rsidRPr="004A434C" w:rsidRDefault="0085152B" w:rsidP="00063407">
            <w:pPr>
              <w:ind w:left="360"/>
              <w:rPr>
                <w:rFonts w:ascii="Poppins" w:hAnsi="Poppins" w:cs="Poppins"/>
              </w:rPr>
            </w:pPr>
            <w:r w:rsidRPr="004A434C">
              <w:rPr>
                <w:rFonts w:ascii="Poppins" w:hAnsi="Poppins" w:cs="Poppins"/>
              </w:rPr>
              <w:t>Frist Zahlungsanforderung/en</w:t>
            </w:r>
          </w:p>
        </w:tc>
        <w:sdt>
          <w:sdtPr>
            <w:rPr>
              <w:rFonts w:ascii="Poppins" w:hAnsi="Poppins" w:cs="Poppins"/>
              <w:color w:val="auto"/>
              <w:kern w:val="0"/>
              <w:szCs w:val="24"/>
            </w:rPr>
            <w:id w:val="430238904"/>
            <w:placeholder>
              <w:docPart w:val="9625442F0F0A4DE6813C6EE61DCC1826"/>
            </w:placeholder>
            <w:showingPlcHdr/>
            <w:text/>
          </w:sdtPr>
          <w:sdtContent>
            <w:tc>
              <w:tcPr>
                <w:tcW w:w="4956" w:type="dxa"/>
              </w:tcPr>
              <w:p w:rsidR="0085152B" w:rsidRPr="004A434C" w:rsidRDefault="0085152B" w:rsidP="00063407">
                <w:pPr>
                  <w:jc w:val="both"/>
                  <w:rPr>
                    <w:rFonts w:ascii="Poppins" w:hAnsi="Poppins" w:cs="Poppins"/>
                    <w:color w:val="auto"/>
                    <w:kern w:val="0"/>
                    <w:szCs w:val="24"/>
                  </w:rPr>
                </w:pPr>
                <w:r w:rsidRPr="00AA4182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85152B" w:rsidTr="00063407">
        <w:tc>
          <w:tcPr>
            <w:tcW w:w="4106" w:type="dxa"/>
          </w:tcPr>
          <w:p w:rsidR="0085152B" w:rsidRPr="004A434C" w:rsidRDefault="0085152B" w:rsidP="00063407">
            <w:pPr>
              <w:ind w:left="360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Frist</w:t>
            </w:r>
            <w:r w:rsidRPr="004A434C">
              <w:rPr>
                <w:rFonts w:ascii="Poppins" w:hAnsi="Poppins" w:cs="Poppins"/>
              </w:rPr>
              <w:t xml:space="preserve"> Verwendungsnachweis</w:t>
            </w:r>
          </w:p>
        </w:tc>
        <w:sdt>
          <w:sdtPr>
            <w:rPr>
              <w:rFonts w:ascii="Poppins" w:hAnsi="Poppins" w:cs="Poppins"/>
              <w:color w:val="auto"/>
              <w:kern w:val="0"/>
              <w:szCs w:val="24"/>
            </w:rPr>
            <w:id w:val="-970044613"/>
            <w:placeholder>
              <w:docPart w:val="9625442F0F0A4DE6813C6EE61DCC1826"/>
            </w:placeholder>
            <w:showingPlcHdr/>
            <w:text/>
          </w:sdtPr>
          <w:sdtContent>
            <w:tc>
              <w:tcPr>
                <w:tcW w:w="4956" w:type="dxa"/>
              </w:tcPr>
              <w:p w:rsidR="0085152B" w:rsidRPr="004A434C" w:rsidRDefault="0085152B" w:rsidP="00063407">
                <w:pPr>
                  <w:jc w:val="both"/>
                  <w:rPr>
                    <w:rFonts w:ascii="Poppins" w:hAnsi="Poppins" w:cs="Poppins"/>
                    <w:color w:val="auto"/>
                    <w:kern w:val="0"/>
                    <w:szCs w:val="24"/>
                  </w:rPr>
                </w:pPr>
                <w:r w:rsidRPr="00AA4182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85152B" w:rsidTr="00063407">
        <w:tc>
          <w:tcPr>
            <w:tcW w:w="4106" w:type="dxa"/>
          </w:tcPr>
          <w:p w:rsidR="0085152B" w:rsidRPr="004A434C" w:rsidRDefault="0085152B" w:rsidP="00063407">
            <w:pPr>
              <w:ind w:left="360"/>
              <w:rPr>
                <w:rFonts w:ascii="Poppins" w:hAnsi="Poppins" w:cs="Poppins"/>
              </w:rPr>
            </w:pPr>
            <w:r w:rsidRPr="004A434C">
              <w:rPr>
                <w:rFonts w:ascii="Poppins" w:hAnsi="Poppins" w:cs="Poppins"/>
              </w:rPr>
              <w:t>Aufbewahrungspflicht für Unterlagen und Dokumente</w:t>
            </w:r>
          </w:p>
        </w:tc>
        <w:sdt>
          <w:sdtPr>
            <w:rPr>
              <w:rFonts w:ascii="Poppins" w:hAnsi="Poppins" w:cs="Poppins"/>
              <w:color w:val="auto"/>
              <w:kern w:val="0"/>
              <w:szCs w:val="24"/>
            </w:rPr>
            <w:id w:val="1421601875"/>
            <w:placeholder>
              <w:docPart w:val="9625442F0F0A4DE6813C6EE61DCC1826"/>
            </w:placeholder>
            <w:showingPlcHdr/>
            <w:text/>
          </w:sdtPr>
          <w:sdtContent>
            <w:tc>
              <w:tcPr>
                <w:tcW w:w="4956" w:type="dxa"/>
              </w:tcPr>
              <w:p w:rsidR="0085152B" w:rsidRPr="004A434C" w:rsidRDefault="0085152B" w:rsidP="00063407">
                <w:pPr>
                  <w:jc w:val="both"/>
                  <w:rPr>
                    <w:rFonts w:ascii="Poppins" w:hAnsi="Poppins" w:cs="Poppins"/>
                    <w:color w:val="auto"/>
                    <w:kern w:val="0"/>
                    <w:szCs w:val="24"/>
                  </w:rPr>
                </w:pPr>
                <w:r w:rsidRPr="00AA4182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85152B" w:rsidTr="00063407">
        <w:tc>
          <w:tcPr>
            <w:tcW w:w="4106" w:type="dxa"/>
          </w:tcPr>
          <w:p w:rsidR="0085152B" w:rsidRPr="004A434C" w:rsidRDefault="0085152B" w:rsidP="00063407">
            <w:pPr>
              <w:ind w:left="360"/>
              <w:rPr>
                <w:rFonts w:ascii="Poppins" w:hAnsi="Poppins" w:cs="Poppins"/>
              </w:rPr>
            </w:pPr>
            <w:r w:rsidRPr="004A434C">
              <w:rPr>
                <w:rFonts w:ascii="Poppins" w:hAnsi="Poppins" w:cs="Poppins"/>
              </w:rPr>
              <w:t>Zweckbindungsfrist</w:t>
            </w:r>
          </w:p>
        </w:tc>
        <w:sdt>
          <w:sdtPr>
            <w:rPr>
              <w:rFonts w:ascii="Poppins" w:hAnsi="Poppins" w:cs="Poppins"/>
              <w:color w:val="auto"/>
              <w:kern w:val="0"/>
              <w:szCs w:val="24"/>
            </w:rPr>
            <w:id w:val="1736659537"/>
            <w:placeholder>
              <w:docPart w:val="9625442F0F0A4DE6813C6EE61DCC1826"/>
            </w:placeholder>
            <w:showingPlcHdr/>
            <w:text/>
          </w:sdtPr>
          <w:sdtContent>
            <w:tc>
              <w:tcPr>
                <w:tcW w:w="4956" w:type="dxa"/>
              </w:tcPr>
              <w:p w:rsidR="0085152B" w:rsidRPr="004A434C" w:rsidRDefault="0085152B" w:rsidP="00063407">
                <w:pPr>
                  <w:jc w:val="both"/>
                  <w:rPr>
                    <w:rFonts w:ascii="Poppins" w:hAnsi="Poppins" w:cs="Poppins"/>
                    <w:color w:val="auto"/>
                    <w:kern w:val="0"/>
                    <w:szCs w:val="24"/>
                  </w:rPr>
                </w:pPr>
                <w:r w:rsidRPr="00AA4182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</w:tbl>
    <w:p w:rsidR="009A6C78" w:rsidRDefault="009A6C78"/>
    <w:sectPr w:rsidR="009A6C78">
      <w:headerReference w:type="even" r:id="rId6"/>
      <w:headerReference w:type="default" r:id="rId7"/>
      <w:headerReference w:type="firs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EB6" w:rsidRDefault="00E74EB6" w:rsidP="00E74EB6">
      <w:pPr>
        <w:spacing w:after="0" w:line="240" w:lineRule="auto"/>
      </w:pPr>
      <w:r>
        <w:separator/>
      </w:r>
    </w:p>
  </w:endnote>
  <w:endnote w:type="continuationSeparator" w:id="0">
    <w:p w:rsidR="00E74EB6" w:rsidRDefault="00E74EB6" w:rsidP="00E74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Courier New"/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EB6" w:rsidRDefault="00E74EB6" w:rsidP="00E74EB6">
      <w:pPr>
        <w:spacing w:after="0" w:line="240" w:lineRule="auto"/>
      </w:pPr>
      <w:r>
        <w:separator/>
      </w:r>
    </w:p>
  </w:footnote>
  <w:footnote w:type="continuationSeparator" w:id="0">
    <w:p w:rsidR="00E74EB6" w:rsidRDefault="00E74EB6" w:rsidP="00E74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EB6" w:rsidRDefault="0085152B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40594" o:spid="_x0000_s2050" type="#_x0000_t75" style="position:absolute;margin-left:0;margin-top:0;width:615.8pt;height:871.45pt;z-index:-251657216;mso-position-horizontal:center;mso-position-horizontal-relative:margin;mso-position-vertical:center;mso-position-vertical-relative:margin" o:allowincell="f">
          <v:imagedata r:id="rId1" o:title="sl_frame_a4 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EB6" w:rsidRDefault="0085152B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40595" o:spid="_x0000_s2051" type="#_x0000_t75" style="position:absolute;margin-left:0;margin-top:0;width:606.9pt;height:858.85pt;z-index:-251656192;mso-position-horizontal:center;mso-position-horizontal-relative:margin;mso-position-vertical:center;mso-position-vertical-relative:margin" o:allowincell="f">
          <v:imagedata r:id="rId1" o:title="sl_frame_a4 (1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EB6" w:rsidRDefault="0085152B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40593" o:spid="_x0000_s2049" type="#_x0000_t75" style="position:absolute;margin-left:0;margin-top:0;width:615.8pt;height:871.45pt;z-index:-251658240;mso-position-horizontal:center;mso-position-horizontal-relative:margin;mso-position-vertical:center;mso-position-vertical-relative:margin" o:allowincell="f">
          <v:imagedata r:id="rId1" o:title="sl_frame_a4 (1)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LDKpkrRf/Z9FYPKP/03Fb5oZ0VCIpajArxuJSlWXyxICGYo99RHeNNQ3TWAVe56XH2e520Z7NqQZGFFjSq2IrQ==" w:salt="Owe39nAFfKIGyMJL9i7U7g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EB6"/>
    <w:rsid w:val="0085152B"/>
    <w:rsid w:val="009A6C78"/>
    <w:rsid w:val="00E7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1CA1CC4"/>
  <w15:chartTrackingRefBased/>
  <w15:docId w15:val="{94451889-A8DD-402D-8017-F3FE04CB1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5152B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74EB6"/>
    <w:pPr>
      <w:widowControl/>
      <w:tabs>
        <w:tab w:val="center" w:pos="4536"/>
        <w:tab w:val="right" w:pos="9072"/>
      </w:tabs>
      <w:overflowPunct/>
      <w:autoSpaceDE/>
      <w:autoSpaceDN/>
      <w:adjustRightInd/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74EB6"/>
  </w:style>
  <w:style w:type="paragraph" w:styleId="Fuzeile">
    <w:name w:val="footer"/>
    <w:basedOn w:val="Standard"/>
    <w:link w:val="FuzeileZchn"/>
    <w:uiPriority w:val="99"/>
    <w:unhideWhenUsed/>
    <w:rsid w:val="00E74EB6"/>
    <w:pPr>
      <w:widowControl/>
      <w:tabs>
        <w:tab w:val="center" w:pos="4536"/>
        <w:tab w:val="right" w:pos="9072"/>
      </w:tabs>
      <w:overflowPunct/>
      <w:autoSpaceDE/>
      <w:autoSpaceDN/>
      <w:adjustRightInd/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74EB6"/>
  </w:style>
  <w:style w:type="character" w:styleId="Platzhaltertext">
    <w:name w:val="Placeholder Text"/>
    <w:basedOn w:val="Absatz-Standardschriftart"/>
    <w:uiPriority w:val="99"/>
    <w:semiHidden/>
    <w:rsid w:val="0085152B"/>
    <w:rPr>
      <w:color w:val="808080"/>
    </w:rPr>
  </w:style>
  <w:style w:type="table" w:styleId="Tabellenraster">
    <w:name w:val="Table Grid"/>
    <w:basedOn w:val="NormaleTabelle"/>
    <w:uiPriority w:val="39"/>
    <w:rsid w:val="00851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625442F0F0A4DE6813C6EE61DCC18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5ED90A-416C-4BB1-90D6-DF775E54E85D}"/>
      </w:docPartPr>
      <w:docPartBody>
        <w:p w:rsidR="00000000" w:rsidRDefault="00EC51A4" w:rsidP="00EC51A4">
          <w:pPr>
            <w:pStyle w:val="9625442F0F0A4DE6813C6EE61DCC1826"/>
          </w:pPr>
          <w:r w:rsidRPr="00AA418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Courier New"/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1A4"/>
    <w:rsid w:val="00EC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C51A4"/>
    <w:rPr>
      <w:color w:val="808080"/>
    </w:rPr>
  </w:style>
  <w:style w:type="paragraph" w:customStyle="1" w:styleId="9625442F0F0A4DE6813C6EE61DCC1826">
    <w:name w:val="9625442F0F0A4DE6813C6EE61DCC1826"/>
    <w:rsid w:val="00EC51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Guliev Marina</dc:creator>
  <cp:keywords/>
  <dc:description/>
  <cp:lastModifiedBy>Elias Kappner</cp:lastModifiedBy>
  <cp:revision>2</cp:revision>
  <dcterms:created xsi:type="dcterms:W3CDTF">2022-12-20T08:24:00Z</dcterms:created>
  <dcterms:modified xsi:type="dcterms:W3CDTF">2023-04-17T13:23:00Z</dcterms:modified>
</cp:coreProperties>
</file>